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21D" w:rsidRDefault="0099621D" w:rsidP="0099621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Дәріс 1  </w:t>
      </w:r>
      <w:r>
        <w:rPr>
          <w:rFonts w:ascii="Times New Roman" w:hAnsi="Times New Roman" w:cs="Times New Roman"/>
          <w:b/>
          <w:sz w:val="28"/>
          <w:szCs w:val="28"/>
        </w:rPr>
        <w:t xml:space="preserve">5-тарау. Мал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шаруашылығы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фермаларын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механикаландыру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ға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арналған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жабдықтар</w:t>
      </w:r>
      <w:proofErr w:type="spellEnd"/>
    </w:p>
    <w:p w:rsidR="0099621D" w:rsidRDefault="0099621D" w:rsidP="0099621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5.1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сиырлар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ға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арналған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қоралық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жабдық</w:t>
      </w:r>
      <w:proofErr w:type="spellEnd"/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86350" cy="2943225"/>
            <wp:effectExtent l="0" t="0" r="0" b="9525"/>
            <wp:docPr id="5" name="Рисунок 5" descr="Описание: C:\Users\User\AppData\Local\Packages\Microsoft.MicrosoftEdge_8wekyb3d8bbwe\TempState\Downloads\1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писание: C:\Users\User\AppData\Local\Packages\Microsoft.MicrosoftEdge_8wekyb3d8bbwe\TempState\Downloads\10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0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156-сурет-сиырлар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ға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қоралық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жабдық</w:t>
      </w:r>
      <w:proofErr w:type="spellEnd"/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</w:rPr>
      </w:pP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Жеке байлау және топтық бұрауы бар қораларда сиырларды байлау үшін арналған.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Қамтиды: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 Су құбыры, сүт құбыры, қамыт байламы және автоматтары бар қоралық раманы.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 Ірі, сусымалы және шырынды азықтарға арналған азықтар.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 Бүйір бөлгіштері бар.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 Өздігінен тазаланатын торы бар көң жинағыш транспортер.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Өндірістік процестерді механикаландыру дәрежесі-90-95%. Жануарларға қызмет көрсету кезінде еңбек шығындарын азайтуға және үй-жайдың санитарлық жағдайын жақсартуға мүмкіндік береді.</w:t>
      </w:r>
    </w:p>
    <w:p w:rsidR="0099621D" w:rsidRDefault="0099621D" w:rsidP="0099621D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5.2 Бұзауларға арналған қоралық жабдық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4 айлық жасқа дейінгі бұзауларды торт едендерінде өсіруге арналған.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429250" cy="267652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157-сурет-бұ</w:t>
      </w:r>
      <w:proofErr w:type="gramStart"/>
      <w:r>
        <w:rPr>
          <w:rFonts w:ascii="Times New Roman" w:hAnsi="Times New Roman" w:cs="Times New Roman"/>
          <w:sz w:val="28"/>
          <w:szCs w:val="28"/>
        </w:rPr>
        <w:t>заулар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ға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қоралық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жабдық</w:t>
      </w:r>
      <w:proofErr w:type="spellEnd"/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</w:rPr>
      </w:pP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Демалуға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трапеция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тә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ізді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бокстар</w:t>
      </w:r>
      <w:proofErr w:type="spellEnd"/>
      <w:r>
        <w:rPr>
          <w:rFonts w:ascii="Times New Roman" w:hAnsi="Times New Roman" w:cs="Times New Roman"/>
          <w:sz w:val="28"/>
          <w:szCs w:val="28"/>
        </w:rPr>
        <w:t>, дана -10.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Трапеция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тә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ізді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бокстардың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ені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алдыңғы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бө</w:t>
      </w:r>
      <w:proofErr w:type="gramStart"/>
      <w:r>
        <w:rPr>
          <w:rFonts w:ascii="Times New Roman" w:hAnsi="Times New Roman" w:cs="Times New Roman"/>
          <w:sz w:val="28"/>
          <w:szCs w:val="28"/>
        </w:rPr>
        <w:t>л</w:t>
      </w:r>
      <w:proofErr w:type="gramEnd"/>
      <w:r>
        <w:rPr>
          <w:rFonts w:ascii="Times New Roman" w:hAnsi="Times New Roman" w:cs="Times New Roman"/>
          <w:sz w:val="28"/>
          <w:szCs w:val="28"/>
        </w:rPr>
        <w:t>ігінде</w:t>
      </w:r>
      <w:proofErr w:type="spellEnd"/>
      <w:r>
        <w:rPr>
          <w:rFonts w:ascii="Times New Roman" w:hAnsi="Times New Roman" w:cs="Times New Roman"/>
          <w:sz w:val="28"/>
          <w:szCs w:val="28"/>
        </w:rPr>
        <w:t>, см-30;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арт</w:t>
      </w:r>
      <w:proofErr w:type="gramEnd"/>
      <w:r>
        <w:rPr>
          <w:rFonts w:ascii="Times New Roman" w:hAnsi="Times New Roman" w:cs="Times New Roman"/>
          <w:sz w:val="28"/>
          <w:szCs w:val="28"/>
        </w:rPr>
        <w:t>қы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бөлігінде</w:t>
      </w:r>
      <w:proofErr w:type="spellEnd"/>
      <w:r>
        <w:rPr>
          <w:rFonts w:ascii="Times New Roman" w:hAnsi="Times New Roman" w:cs="Times New Roman"/>
          <w:sz w:val="28"/>
          <w:szCs w:val="28"/>
        </w:rPr>
        <w:t>, см -50;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тікбұрышты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бокстардың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ені</w:t>
      </w:r>
      <w:proofErr w:type="spellEnd"/>
      <w:r>
        <w:rPr>
          <w:rFonts w:ascii="Times New Roman" w:hAnsi="Times New Roman" w:cs="Times New Roman"/>
          <w:sz w:val="28"/>
          <w:szCs w:val="28"/>
        </w:rPr>
        <w:t>, см -100.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Бокстардың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ұзындығы</w:t>
      </w:r>
      <w:proofErr w:type="spellEnd"/>
      <w:r>
        <w:rPr>
          <w:rFonts w:ascii="Times New Roman" w:hAnsi="Times New Roman" w:cs="Times New Roman"/>
          <w:sz w:val="28"/>
          <w:szCs w:val="28"/>
        </w:rPr>
        <w:t>, см -100.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Торлы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едендер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планканың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ұзындығы</w:t>
      </w:r>
      <w:proofErr w:type="spellEnd"/>
      <w:r>
        <w:rPr>
          <w:rFonts w:ascii="Times New Roman" w:hAnsi="Times New Roman" w:cs="Times New Roman"/>
          <w:sz w:val="28"/>
          <w:szCs w:val="28"/>
        </w:rPr>
        <w:t>, см -150;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планканың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ені</w:t>
      </w:r>
      <w:proofErr w:type="spellEnd"/>
      <w:r>
        <w:rPr>
          <w:rFonts w:ascii="Times New Roman" w:hAnsi="Times New Roman" w:cs="Times New Roman"/>
          <w:sz w:val="28"/>
          <w:szCs w:val="28"/>
        </w:rPr>
        <w:t>, см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– 2,5.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5. Шелек жиынтығы, дана – 10.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6. Сүт үшін сыйымдылық, л – 150.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Азықтық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торға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кі</w:t>
      </w:r>
      <w:proofErr w:type="gramStart"/>
      <w:r>
        <w:rPr>
          <w:rFonts w:ascii="Times New Roman" w:hAnsi="Times New Roman" w:cs="Times New Roman"/>
          <w:sz w:val="28"/>
          <w:szCs w:val="28"/>
        </w:rPr>
        <w:t>ред</w:t>
      </w:r>
      <w:proofErr w:type="gramEnd"/>
      <w:r>
        <w:rPr>
          <w:rFonts w:ascii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шелектер</w:t>
      </w:r>
      <w:proofErr w:type="spellEnd"/>
      <w:r>
        <w:rPr>
          <w:rFonts w:ascii="Times New Roman" w:hAnsi="Times New Roman" w:cs="Times New Roman"/>
          <w:sz w:val="28"/>
          <w:szCs w:val="28"/>
        </w:rPr>
        <w:t>, дана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– 10;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самырсын ұстағыштар, дана – 10;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булау кезеңіндегі бұзау бекіткіштері, дана – 10;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ірі азықтарға арналған азықтар, дана – 1;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>
        <w:rPr>
          <w:rFonts w:ascii="Times New Roman" w:hAnsi="Times New Roman" w:cs="Times New Roman"/>
          <w:sz w:val="28"/>
          <w:szCs w:val="28"/>
        </w:rPr>
        <w:t>Көң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жинайтын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транспортер ТС-1, </w:t>
      </w:r>
      <w:proofErr w:type="gramStart"/>
      <w:r>
        <w:rPr>
          <w:rFonts w:ascii="Times New Roman" w:hAnsi="Times New Roman" w:cs="Times New Roman"/>
          <w:sz w:val="28"/>
          <w:szCs w:val="28"/>
        </w:rPr>
        <w:t>дана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 xml:space="preserve"> – 1.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Бұзауларға қызмет көрсету кезінде өнімділіктің өсуі-50% - ға дейін.</w:t>
      </w:r>
    </w:p>
    <w:p w:rsidR="0099621D" w:rsidRDefault="0099621D" w:rsidP="0099621D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5.3 Бұзауды ашық ауада өсіруге арналған технологиялық жабдықтар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05450" cy="28384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158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сурет-бұзауларды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ашық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ауада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ө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і</w:t>
      </w:r>
      <w:proofErr w:type="gramStart"/>
      <w:r>
        <w:rPr>
          <w:rFonts w:ascii="Times New Roman" w:hAnsi="Times New Roman" w:cs="Times New Roman"/>
          <w:sz w:val="28"/>
          <w:szCs w:val="28"/>
        </w:rPr>
        <w:t>руге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технологиялық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жабдықтар</w:t>
      </w:r>
      <w:proofErr w:type="spellEnd"/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Қамтиды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Жеке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үй</w:t>
      </w:r>
      <w:proofErr w:type="spellEnd"/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Серуендету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алаңы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Шырынды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термос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І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азықтарға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азықтар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Құрама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жемге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азықтық</w:t>
      </w:r>
      <w:proofErr w:type="spellEnd"/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Бұзауларды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шырынды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табақшадан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ісіруге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Жабдықты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пайдалану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бұзауларды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теріс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температурада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өсіру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жағдайында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көрсететін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персоналдың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еңбек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өнімділігін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30% - </w:t>
      </w:r>
      <w:proofErr w:type="spellStart"/>
      <w:r>
        <w:rPr>
          <w:rFonts w:ascii="Times New Roman" w:hAnsi="Times New Roman" w:cs="Times New Roman"/>
          <w:sz w:val="28"/>
          <w:szCs w:val="28"/>
        </w:rPr>
        <w:t>ға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арттыру</w:t>
      </w:r>
      <w:proofErr w:type="gramEnd"/>
      <w:r>
        <w:rPr>
          <w:rFonts w:ascii="Times New Roman" w:hAnsi="Times New Roman" w:cs="Times New Roman"/>
          <w:sz w:val="28"/>
          <w:szCs w:val="28"/>
        </w:rPr>
        <w:t>ға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мүмкіндік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береді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9621D" w:rsidRDefault="0099621D" w:rsidP="0099621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5.4 МСФ-600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і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қара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малды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бекітуге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арналған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мобильді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станок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43475" cy="20764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</w:rPr>
      </w:pP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159-сурет-М</w:t>
      </w:r>
      <w:r>
        <w:rPr>
          <w:rFonts w:ascii="Times New Roman" w:hAnsi="Times New Roman" w:cs="Times New Roman"/>
          <w:sz w:val="28"/>
          <w:szCs w:val="28"/>
          <w:lang w:val="kk-KZ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Ф-600 </w:t>
      </w:r>
      <w:proofErr w:type="spellStart"/>
      <w:r>
        <w:rPr>
          <w:rFonts w:ascii="Times New Roman" w:hAnsi="Times New Roman" w:cs="Times New Roman"/>
          <w:sz w:val="28"/>
          <w:szCs w:val="28"/>
        </w:rPr>
        <w:t>і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қара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тіркеуге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мобильді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станок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І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қара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төлді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салмағы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600 кг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ересек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ірі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қара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зооветеринариялық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өңдеуде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операциялар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hAnsi="Times New Roman" w:cs="Times New Roman"/>
          <w:sz w:val="28"/>
          <w:szCs w:val="28"/>
        </w:rPr>
        <w:t>емдеу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процедураларын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орындауда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тіркеуге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Техникалық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сипаттамасы</w:t>
      </w:r>
      <w:proofErr w:type="spellEnd"/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Маркасы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-М</w:t>
      </w:r>
      <w:proofErr w:type="gramEnd"/>
      <w:r>
        <w:rPr>
          <w:rFonts w:ascii="Times New Roman" w:hAnsi="Times New Roman" w:cs="Times New Roman"/>
          <w:sz w:val="28"/>
          <w:szCs w:val="28"/>
        </w:rPr>
        <w:t>СФ-600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Түрі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т</w:t>
      </w:r>
      <w:proofErr w:type="gramEnd"/>
      <w:r>
        <w:rPr>
          <w:rFonts w:ascii="Times New Roman" w:hAnsi="Times New Roman" w:cs="Times New Roman"/>
          <w:sz w:val="28"/>
          <w:szCs w:val="28"/>
        </w:rPr>
        <w:t>іркемелі</w:t>
      </w:r>
      <w:proofErr w:type="spellEnd"/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Жануарларды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бекіту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еханикалық</w:t>
      </w:r>
      <w:proofErr w:type="spellEnd"/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Бекіту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кезіндегі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өнімділік</w:t>
      </w:r>
      <w:proofErr w:type="spellEnd"/>
      <w:r>
        <w:rPr>
          <w:rFonts w:ascii="Times New Roman" w:hAnsi="Times New Roman" w:cs="Times New Roman"/>
          <w:sz w:val="28"/>
          <w:szCs w:val="28"/>
        </w:rPr>
        <w:t>, бас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ағ</w:t>
      </w:r>
      <w:proofErr w:type="spellEnd"/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тік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-45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көлденең                                            -7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Станоктың габариттік өлшемдері, мм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- ені                                                       -2100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-ұзындығы                                            -3500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- биіктігі                                                -2100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Мобильді станоктың салмағы, кг       -630</w:t>
      </w:r>
    </w:p>
    <w:p w:rsidR="0099621D" w:rsidRDefault="0099621D" w:rsidP="0099621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5.5 ИГК-50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і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жемді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ұсақтаушы-араластырғыш</w:t>
      </w:r>
      <w:proofErr w:type="spellEnd"/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48225" cy="2228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160-суре</w:t>
      </w:r>
      <w:proofErr w:type="gramStart"/>
      <w:r>
        <w:rPr>
          <w:rFonts w:ascii="Times New Roman" w:hAnsi="Times New Roman" w:cs="Times New Roman"/>
          <w:sz w:val="28"/>
          <w:szCs w:val="28"/>
        </w:rPr>
        <w:t>т-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Ірі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жемді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ұсақтаушы-араластырғыш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ИСГК-50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Сабанды, шөпті, дәнді-венажды, дәнді ұсақтауды, жүгері собығын ұсақтауға, сондай-ақ 1:5 қатынасында ылғалды сүрлеммен сабанды бір мезгілде ұсақтауға және араластыруға арналған.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Екі нұсқада шығарылады: тіркеме және стационарлық. 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Техникалық сипаттамасы: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Ұсақтағыш роторының айналу жиілігі, айн / мин            1150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Жетек қуаты, кВт                                                                 132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Балғалардың ұштары бойынша ротордың диаметрі, мм 1300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Ұсақталған азықты түсіру Биіктігі, мм                              3100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Араластыру өнімділігі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сабанды сүрлеммен ұсақтау, Т / с                                       24-35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Өнімділік майдалау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собық және астық, т / с                                                         40-50</w:t>
      </w:r>
    </w:p>
    <w:p w:rsidR="0099621D" w:rsidRDefault="0099621D" w:rsidP="0099621D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Ұсақтағыш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салмағы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кг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3000</w:t>
      </w:r>
    </w:p>
    <w:p w:rsidR="00C0294B" w:rsidRDefault="0099621D">
      <w:r>
        <w:t xml:space="preserve"> </w:t>
      </w:r>
      <w:bookmarkStart w:id="0" w:name="_GoBack"/>
      <w:bookmarkEnd w:id="0"/>
    </w:p>
    <w:sectPr w:rsidR="00C029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61D"/>
    <w:rsid w:val="0099621D"/>
    <w:rsid w:val="00C0294B"/>
    <w:rsid w:val="00FE3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21D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62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62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21D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62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62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8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562</Words>
  <Characters>3206</Characters>
  <Application>Microsoft Office Word</Application>
  <DocSecurity>0</DocSecurity>
  <Lines>26</Lines>
  <Paragraphs>7</Paragraphs>
  <ScaleCrop>false</ScaleCrop>
  <Company>*</Company>
  <LinksUpToDate>false</LinksUpToDate>
  <CharactersWithSpaces>3761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2019-11-11T04:34:00Z</dcterms:created>
  <dcterms:modified xsi:type="dcterms:W3CDTF">2019-11-11T04:35:00Z</dcterms:modified>
</cp:coreProperties>
</file>